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E27E3D" w:rsidRDefault="00CA698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5E1">
        <w:rPr>
          <w:rFonts w:ascii="Times New Roman" w:hAnsi="Times New Roman" w:cs="Times New Roman"/>
          <w:b/>
          <w:sz w:val="24"/>
          <w:szCs w:val="24"/>
        </w:rPr>
        <w:t>0063</w:t>
      </w:r>
      <w:r w:rsidR="00B915F0" w:rsidRPr="006A76C6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6A76C6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B915F0" w:rsidRPr="006A76C6">
        <w:rPr>
          <w:rFonts w:ascii="Times New Roman" w:hAnsi="Times New Roman" w:cs="Times New Roman"/>
          <w:b/>
          <w:sz w:val="24"/>
          <w:szCs w:val="24"/>
        </w:rPr>
        <w:t>-201</w:t>
      </w:r>
      <w:r w:rsidR="00B5301B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6A76C6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 xml:space="preserve">на </w:t>
      </w:r>
      <w:r w:rsidR="004C05E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4C05E1" w:rsidRPr="004C05E1">
        <w:rPr>
          <w:rFonts w:ascii="Times New Roman" w:hAnsi="Times New Roman" w:cs="Times New Roman"/>
          <w:b/>
          <w:sz w:val="24"/>
          <w:szCs w:val="24"/>
        </w:rPr>
        <w:t xml:space="preserve"> электродвигателей, взрывозащищенных светодиодных светильников, элементов питания и комплектующих изделий низковольтного оборудования для КТК-Р</w:t>
      </w:r>
      <w:r w:rsidR="004C05E1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8407BF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8407BF">
        <w:rPr>
          <w:rFonts w:ascii="Times New Roman" w:hAnsi="Times New Roman" w:cs="Times New Roman"/>
          <w:sz w:val="24"/>
          <w:szCs w:val="24"/>
        </w:rPr>
        <w:t>качество</w:t>
      </w:r>
      <w:r w:rsidRPr="008407BF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8407BF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8407BF">
        <w:rPr>
          <w:rFonts w:ascii="Times New Roman" w:hAnsi="Times New Roman" w:cs="Times New Roman"/>
          <w:sz w:val="24"/>
          <w:szCs w:val="24"/>
        </w:rPr>
        <w:t>;</w:t>
      </w:r>
    </w:p>
    <w:p w:rsidR="00D14120" w:rsidRPr="008407BF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8407BF" w:rsidRPr="008407BF">
        <w:rPr>
          <w:rFonts w:ascii="Times New Roman" w:hAnsi="Times New Roman" w:cs="Times New Roman"/>
          <w:sz w:val="24"/>
          <w:szCs w:val="24"/>
        </w:rPr>
        <w:t>соответствие предложения участника по формату и содержанию Приложению 2 ("Ра</w:t>
      </w:r>
      <w:r w:rsidR="009648AC">
        <w:rPr>
          <w:rFonts w:ascii="Times New Roman" w:hAnsi="Times New Roman" w:cs="Times New Roman"/>
          <w:sz w:val="24"/>
          <w:szCs w:val="24"/>
        </w:rPr>
        <w:t>счет цены заявки на закупку");</w:t>
      </w:r>
    </w:p>
    <w:p w:rsidR="00D14120" w:rsidRDefault="001E2138" w:rsidP="00A64AB6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07BF">
        <w:rPr>
          <w:rFonts w:ascii="Times New Roman" w:hAnsi="Times New Roman" w:cs="Times New Roman"/>
          <w:sz w:val="24"/>
          <w:szCs w:val="24"/>
        </w:rPr>
        <w:t>Согласи</w:t>
      </w:r>
      <w:bookmarkStart w:id="1" w:name="_GoBack"/>
      <w:bookmarkEnd w:id="1"/>
      <w:r w:rsidRPr="008407BF">
        <w:rPr>
          <w:rFonts w:ascii="Times New Roman" w:hAnsi="Times New Roman" w:cs="Times New Roman"/>
          <w:sz w:val="24"/>
          <w:szCs w:val="24"/>
        </w:rPr>
        <w:t xml:space="preserve">е </w:t>
      </w:r>
      <w:r w:rsidR="008407BF" w:rsidRPr="008407BF">
        <w:rPr>
          <w:rFonts w:ascii="Times New Roman" w:hAnsi="Times New Roman" w:cs="Times New Roman"/>
          <w:sz w:val="24"/>
          <w:szCs w:val="24"/>
        </w:rPr>
        <w:t>принять к подписанию стандартную форму договора КТК (см. Приложение №1 к инструкции по закуп</w:t>
      </w:r>
      <w:r w:rsidR="00550245">
        <w:rPr>
          <w:rFonts w:ascii="Times New Roman" w:hAnsi="Times New Roman" w:cs="Times New Roman"/>
          <w:sz w:val="24"/>
          <w:szCs w:val="24"/>
        </w:rPr>
        <w:t>ке);</w:t>
      </w:r>
    </w:p>
    <w:p w:rsidR="00B33BD8" w:rsidRPr="00B33BD8" w:rsidRDefault="00B33BD8" w:rsidP="00B33BD8">
      <w:pPr>
        <w:pStyle w:val="a3"/>
        <w:numPr>
          <w:ilvl w:val="0"/>
          <w:numId w:val="37"/>
        </w:numPr>
        <w:tabs>
          <w:tab w:val="left" w:pos="0"/>
          <w:tab w:val="left" w:pos="284"/>
        </w:tabs>
        <w:spacing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3BD8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</w:t>
      </w:r>
      <w:r>
        <w:rPr>
          <w:rFonts w:ascii="Times New Roman" w:hAnsi="Times New Roman" w:cs="Times New Roman"/>
          <w:sz w:val="24"/>
          <w:szCs w:val="24"/>
        </w:rPr>
        <w:t>кса делового поведения АО "КТК</w:t>
      </w:r>
      <w:r w:rsidRPr="00B33BD8">
        <w:rPr>
          <w:rFonts w:ascii="Times New Roman" w:hAnsi="Times New Roman" w:cs="Times New Roman"/>
          <w:sz w:val="24"/>
          <w:szCs w:val="24"/>
        </w:rPr>
        <w:t>" (см. Приложение №1 к «Инструкции участникам тендера»).</w:t>
      </w:r>
    </w:p>
    <w:p w:rsidR="001A4EDA" w:rsidRPr="008407BF" w:rsidRDefault="001A4EDA" w:rsidP="00E65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BF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8407BF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8407BF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8407BF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8407BF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8407BF" w:rsidRDefault="00627D91" w:rsidP="00E652DD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8407BF" w:rsidRDefault="008F0DFA" w:rsidP="00A64AB6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П</w:t>
      </w:r>
      <w:r w:rsidR="007C5E61" w:rsidRPr="008407BF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8407BF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8407BF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8407BF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8407BF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</w:t>
      </w:r>
      <w:r w:rsidR="00AF1644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AF1644" w:rsidRPr="0036655D">
        <w:rPr>
          <w:rFonts w:ascii="Times New Roman" w:hAnsi="Times New Roman" w:cs="Times New Roman"/>
          <w:color w:val="FF0000"/>
          <w:sz w:val="24"/>
          <w:szCs w:val="24"/>
        </w:rPr>
        <w:t>карточки предприятия</w:t>
      </w:r>
      <w:r w:rsidR="005F766E" w:rsidRPr="003665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766E" w:rsidRPr="008407B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27E3D">
        <w:rPr>
          <w:rStyle w:val="a4"/>
          <w:rFonts w:ascii="Times New Roman" w:hAnsi="Times New Roman" w:cs="Times New Roman"/>
          <w:sz w:val="24"/>
          <w:szCs w:val="24"/>
          <w:lang w:val="en-US"/>
        </w:rPr>
        <w:t>Victor</w:t>
      </w:r>
      <w:r w:rsidR="00E27E3D" w:rsidRPr="00E27E3D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E27E3D">
        <w:rPr>
          <w:rStyle w:val="a4"/>
          <w:rFonts w:ascii="Times New Roman" w:hAnsi="Times New Roman" w:cs="Times New Roman"/>
          <w:sz w:val="24"/>
          <w:szCs w:val="24"/>
          <w:lang w:val="en-US"/>
        </w:rPr>
        <w:t>Khvostunkov</w:t>
      </w:r>
      <w:r w:rsidR="00F55966" w:rsidRPr="008407BF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 w:rsidR="00B915F0"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(копию </w:t>
      </w:r>
      <w:r w:rsidR="00B915F0" w:rsidRPr="008407BF">
        <w:t xml:space="preserve"> </w:t>
      </w:r>
      <w:hyperlink r:id="rId12" w:history="1">
        <w:r w:rsidR="00B915F0" w:rsidRPr="008407BF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A20E80" w:rsidRP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8407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5D10B8" w:rsidRPr="005D10B8" w:rsidRDefault="005D10B8" w:rsidP="005D10B8">
      <w:pPr>
        <w:pStyle w:val="af5"/>
        <w:numPr>
          <w:ilvl w:val="0"/>
          <w:numId w:val="38"/>
        </w:numPr>
        <w:tabs>
          <w:tab w:val="left" w:pos="284"/>
        </w:tabs>
        <w:spacing w:before="200" w:after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10B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</w:t>
      </w:r>
      <w:r w:rsidR="004C05E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D10B8">
        <w:rPr>
          <w:rFonts w:ascii="Times New Roman" w:hAnsi="Times New Roman" w:cs="Times New Roman"/>
          <w:sz w:val="24"/>
          <w:szCs w:val="24"/>
        </w:rPr>
        <w:t>по адресу:</w:t>
      </w:r>
    </w:p>
    <w:p w:rsidR="004C05E1" w:rsidRDefault="004C05E1" w:rsidP="004C05E1">
      <w:pPr>
        <w:spacing w:before="0"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115093, г. Москва, </w:t>
      </w:r>
      <w:r w:rsidR="005D10B8" w:rsidRPr="004C05E1">
        <w:rPr>
          <w:rFonts w:ascii="Times New Roman" w:hAnsi="Times New Roman"/>
          <w:sz w:val="22"/>
        </w:rPr>
        <w:t>ул. Павловская, д. 7, стр. 1,</w:t>
      </w:r>
      <w:r>
        <w:rPr>
          <w:rFonts w:ascii="Times New Roman" w:hAnsi="Times New Roman"/>
          <w:sz w:val="22"/>
        </w:rPr>
        <w:t xml:space="preserve"> Бизнес Центр  «Павловский» </w:t>
      </w:r>
    </w:p>
    <w:p w:rsidR="004C05E1" w:rsidRDefault="004C05E1" w:rsidP="004C05E1">
      <w:pPr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8407BF">
        <w:rPr>
          <w:rFonts w:ascii="Times New Roman" w:hAnsi="Times New Roman" w:cs="Times New Roman"/>
          <w:sz w:val="24"/>
          <w:szCs w:val="24"/>
        </w:rPr>
        <w:t>для Ме</w:t>
      </w:r>
      <w:r>
        <w:rPr>
          <w:rFonts w:ascii="Times New Roman" w:hAnsi="Times New Roman" w:cs="Times New Roman"/>
          <w:sz w:val="24"/>
          <w:szCs w:val="24"/>
        </w:rPr>
        <w:t>неджера по закупкам Д.В. Рыжика</w:t>
      </w:r>
      <w:r w:rsidRPr="00840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5E1" w:rsidRPr="004C05E1" w:rsidRDefault="004C05E1" w:rsidP="004C05E1">
      <w:pPr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8407BF" w:rsidRPr="00E27E3D" w:rsidRDefault="008407BF" w:rsidP="00CA4BB2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407BF">
        <w:rPr>
          <w:rFonts w:ascii="Times New Roman" w:hAnsi="Times New Roman" w:cs="Times New Roman"/>
          <w:sz w:val="24"/>
          <w:szCs w:val="24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</w:t>
      </w:r>
      <w:r w:rsidR="00E27E3D" w:rsidRPr="00E27E3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1A4EDA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1A4ED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65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6655D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</w:t>
    </w:r>
    <w:r w:rsidR="00AB0CB0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EB269D">
      <w:rPr>
        <w:rFonts w:ascii="Times New Roman" w:hAnsi="Times New Roman" w:cs="Times New Roman"/>
        <w:sz w:val="22"/>
        <w:szCs w:val="22"/>
      </w:rPr>
      <w:t>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14"/>
  </w:num>
  <w:num w:numId="5">
    <w:abstractNumId w:val="36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9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2"/>
  </w:num>
  <w:num w:numId="25">
    <w:abstractNumId w:val="7"/>
  </w:num>
  <w:num w:numId="26">
    <w:abstractNumId w:val="10"/>
  </w:num>
  <w:num w:numId="27">
    <w:abstractNumId w:val="33"/>
  </w:num>
  <w:num w:numId="28">
    <w:abstractNumId w:val="5"/>
  </w:num>
  <w:num w:numId="29">
    <w:abstractNumId w:val="15"/>
  </w:num>
  <w:num w:numId="30">
    <w:abstractNumId w:val="37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30"/>
  </w:num>
  <w:num w:numId="36">
    <w:abstractNumId w:val="35"/>
  </w:num>
  <w:num w:numId="37">
    <w:abstractNumId w:val="4"/>
  </w:num>
  <w:num w:numId="3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5BD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17DD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0CF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0E5"/>
    <w:rsid w:val="00361D59"/>
    <w:rsid w:val="003628EA"/>
    <w:rsid w:val="0036655D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51C4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022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05E1"/>
    <w:rsid w:val="004C39D1"/>
    <w:rsid w:val="004C3A66"/>
    <w:rsid w:val="004C5130"/>
    <w:rsid w:val="004D18AA"/>
    <w:rsid w:val="004D58F7"/>
    <w:rsid w:val="004D5CAE"/>
    <w:rsid w:val="004D6344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45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5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B0D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8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041B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A76C6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7BF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1DCF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59DA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56C"/>
    <w:rsid w:val="009636DF"/>
    <w:rsid w:val="009648AC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FB5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CB0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1644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3BD8"/>
    <w:rsid w:val="00B37CEC"/>
    <w:rsid w:val="00B4391C"/>
    <w:rsid w:val="00B43B23"/>
    <w:rsid w:val="00B45062"/>
    <w:rsid w:val="00B4577A"/>
    <w:rsid w:val="00B45C0E"/>
    <w:rsid w:val="00B5125F"/>
    <w:rsid w:val="00B51F5D"/>
    <w:rsid w:val="00B5301B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94CD6"/>
    <w:rsid w:val="00CA106B"/>
    <w:rsid w:val="00CA17FA"/>
    <w:rsid w:val="00CA2B50"/>
    <w:rsid w:val="00CA326E"/>
    <w:rsid w:val="00CA4BB2"/>
    <w:rsid w:val="00CA5923"/>
    <w:rsid w:val="00CA6985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050E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03E2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8A5"/>
    <w:rsid w:val="00E17F31"/>
    <w:rsid w:val="00E23390"/>
    <w:rsid w:val="00E27287"/>
    <w:rsid w:val="00E27E3D"/>
    <w:rsid w:val="00E34D0B"/>
    <w:rsid w:val="00E3584E"/>
    <w:rsid w:val="00E35DED"/>
    <w:rsid w:val="00E3650B"/>
    <w:rsid w:val="00E3789F"/>
    <w:rsid w:val="00E400CD"/>
    <w:rsid w:val="00E406A3"/>
    <w:rsid w:val="00E40C9B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8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7F5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61C0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19A563AA-16C6-4F6A-A84C-9EF5C3A1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unhideWhenUsed/>
    <w:rsid w:val="005D10B8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5D10B8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seBusiness.Procurement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FB137-A920-4308-B211-DAC1EFBA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111</cp:revision>
  <cp:lastPrinted>2017-08-17T07:41:00Z</cp:lastPrinted>
  <dcterms:created xsi:type="dcterms:W3CDTF">2016-11-14T07:32:00Z</dcterms:created>
  <dcterms:modified xsi:type="dcterms:W3CDTF">2019-04-02T10:31:00Z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